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  <w:rtl w:val="0"/>
        </w:rPr>
        <w:t xml:space="preserve">Lista de útiles 6° Básico 2026</w:t>
      </w:r>
    </w:p>
    <w:tbl>
      <w:tblPr>
        <w:tblStyle w:val="Table1"/>
        <w:tblW w:w="8865.0" w:type="dxa"/>
        <w:jc w:val="left"/>
        <w:tblInd w:w="-45.0" w:type="dxa"/>
        <w:tblLayout w:type="fixed"/>
        <w:tblLook w:val="0400"/>
      </w:tblPr>
      <w:tblGrid>
        <w:gridCol w:w="2160"/>
        <w:gridCol w:w="6705"/>
        <w:tblGridChange w:id="0">
          <w:tblGrid>
            <w:gridCol w:w="2160"/>
            <w:gridCol w:w="670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Materiales solicitados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Materiales de uso diario.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Estuche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- 3 lápices grafito (Por semestre)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Sacapuntas.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- 12 Lápices de colores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- 2 lápiz pasta (azul y rojo)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Pegamento en barra.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Tijeras.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Goma.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Corrector en lápiz.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- 1 destacador.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1020128" cy="136017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136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 Cuaderno universitario, 100 hojas, cuadro 5mm.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Cuaderno Caligrafix Caligrafía en Cuadrícula 6º Básico (Cuadrícula 5x5 mm)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Diccionario Lengua Española. (Formato pequeño)</w:t>
              <w:br w:type="textWrapping"/>
              <w:t xml:space="preserve">1 Diccionario Práctico de Sinónimos y Antónimos.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 cuadernos universitarios cuadro 7mm.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Transportador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Regla pequeña en sus estuches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Plumón de Pizarra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7mm.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pelota de plumavit de 10 a 15 cm aprox. (fines de marzo)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set de témperas.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(Los materiales a utilizar se pedirán durante el año)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7mm.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Música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7mm.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instrumento musical a elección: metalófono cromático, flauta dulce (hohner, yamaha, etinger, aulos), guitarra, ukelele, melódica, piano eléctrico tamaño transportable con sus pilas (+alargador si es enchufado)</w:t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7mm.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Biblia  RV 60  O  NVI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7mm.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Estuche completo con pegamento en barra, lápices de colores, tijera  regla.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set de Post- it  adhesivos y separador de páginas de libros.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Artes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Croquera  tamaño oficio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Block 99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Témperas y pinceles (grueso y delgado)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Mezclador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Plasticina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Lápices de cera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Block de cartulinas de colores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Carpeta plástica con cierre A4 ( oficio, tamaño grande)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018086" cy="745807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86" cy="7458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Delantal o cotona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Otros materiales se solicitarán  de acuerdo a la clase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 100 hojas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Otros materiales serán solicitados con anterioridad durante el año.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Un cuaderno de 100 hojas.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Certificado médico que acredite que el Estudiante está en  condiciones de salud,  para realizar actividad física. 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Buzo Institucional, polera azul institucional, polera de cambio debe ser azul institucional o blanca piqué institucional. (No se aceptará poleras de otros colores)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Zapatillas deportivas.</w:t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Toalla pequeña, desodorante en barra (No aerosol).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 cuadriculado de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Taller de 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 cuadriculado de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Taller de 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 cuadriculado de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088.0" w:type="dxa"/>
        <w:jc w:val="left"/>
        <w:tblInd w:w="-45.0" w:type="dxa"/>
        <w:tblLayout w:type="fixed"/>
        <w:tblLook w:val="0400"/>
      </w:tblPr>
      <w:tblGrid>
        <w:gridCol w:w="3394"/>
        <w:gridCol w:w="2694"/>
        <w:tblGridChange w:id="0">
          <w:tblGrid>
            <w:gridCol w:w="3394"/>
            <w:gridCol w:w="2694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Forros de cuadernos y Libros por 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Color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Azul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Rojo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Verde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Amarillo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Morado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Rosado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Música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Naranjo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Celeste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Café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Blanco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Taller de 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Forro Transparente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Taller de 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Forro Transparente</w:t>
            </w:r>
          </w:p>
        </w:tc>
      </w:tr>
    </w:tbl>
    <w:p w:rsidR="00000000" w:rsidDel="00000000" w:rsidP="00000000" w:rsidRDefault="00000000" w:rsidRPr="00000000" w14:paraId="000000A8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Importante: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left="720" w:right="0" w:hanging="36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Todos los materiales deben estar debidamente marcados con nombre y curso de los estudiantes.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Uniforme</w:t>
      </w:r>
    </w:p>
    <w:p w:rsidR="00000000" w:rsidDel="00000000" w:rsidP="00000000" w:rsidRDefault="00000000" w:rsidRPr="00000000" w14:paraId="000000A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Varones 1° básico a IV° medio</w:t>
      </w:r>
    </w:p>
    <w:p w:rsidR="00000000" w:rsidDel="00000000" w:rsidP="00000000" w:rsidRDefault="00000000" w:rsidRPr="00000000" w14:paraId="000000AF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B0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gris.</w:t>
      </w:r>
    </w:p>
    <w:p w:rsidR="00000000" w:rsidDel="00000000" w:rsidP="00000000" w:rsidRDefault="00000000" w:rsidRPr="00000000" w14:paraId="000000B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 sin otros colores.</w:t>
      </w:r>
    </w:p>
    <w:p w:rsidR="00000000" w:rsidDel="00000000" w:rsidP="00000000" w:rsidRDefault="00000000" w:rsidRPr="00000000" w14:paraId="000000B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B3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B4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(Educación Física).</w:t>
      </w:r>
    </w:p>
    <w:p w:rsidR="00000000" w:rsidDel="00000000" w:rsidP="00000000" w:rsidRDefault="00000000" w:rsidRPr="00000000" w14:paraId="000000B5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negra. (sin diseños).</w:t>
      </w:r>
    </w:p>
    <w:p w:rsidR="00000000" w:rsidDel="00000000" w:rsidP="00000000" w:rsidRDefault="00000000" w:rsidRPr="00000000" w14:paraId="000000B6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Damas 1°básico a IV° medio</w:t>
      </w:r>
    </w:p>
    <w:p w:rsidR="00000000" w:rsidDel="00000000" w:rsidP="00000000" w:rsidRDefault="00000000" w:rsidRPr="00000000" w14:paraId="000000B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Falda escocesa institucional.</w:t>
      </w:r>
    </w:p>
    <w:p w:rsidR="00000000" w:rsidDel="00000000" w:rsidP="00000000" w:rsidRDefault="00000000" w:rsidRPr="00000000" w14:paraId="000000B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BA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Calcetas azules.</w:t>
      </w:r>
    </w:p>
    <w:p w:rsidR="00000000" w:rsidDel="00000000" w:rsidP="00000000" w:rsidRDefault="00000000" w:rsidRPr="00000000" w14:paraId="000000BB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Pantys Azules sin diseños.</w:t>
      </w:r>
    </w:p>
    <w:p w:rsidR="00000000" w:rsidDel="00000000" w:rsidP="00000000" w:rsidRDefault="00000000" w:rsidRPr="00000000" w14:paraId="000000B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negras.</w:t>
      </w:r>
    </w:p>
    <w:p w:rsidR="00000000" w:rsidDel="00000000" w:rsidP="00000000" w:rsidRDefault="00000000" w:rsidRPr="00000000" w14:paraId="000000B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B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BF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azul marino (Desde mayo a septiembre).</w:t>
      </w:r>
    </w:p>
    <w:p w:rsidR="00000000" w:rsidDel="00000000" w:rsidP="00000000" w:rsidRDefault="00000000" w:rsidRPr="00000000" w14:paraId="000000C0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 (sin diseños).</w:t>
      </w:r>
    </w:p>
    <w:p w:rsidR="00000000" w:rsidDel="00000000" w:rsidP="00000000" w:rsidRDefault="00000000" w:rsidRPr="00000000" w14:paraId="000000C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Educación física 1°básico a IV° medio (damas y varones)</w:t>
      </w:r>
    </w:p>
    <w:p w:rsidR="00000000" w:rsidDel="00000000" w:rsidP="00000000" w:rsidRDefault="00000000" w:rsidRPr="00000000" w14:paraId="000000C3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institucional</w:t>
      </w:r>
    </w:p>
    <w:p w:rsidR="00000000" w:rsidDel="00000000" w:rsidP="00000000" w:rsidRDefault="00000000" w:rsidRPr="00000000" w14:paraId="000000C4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de buzo azul rey institucional</w:t>
      </w:r>
    </w:p>
    <w:p w:rsidR="00000000" w:rsidDel="00000000" w:rsidP="00000000" w:rsidRDefault="00000000" w:rsidRPr="00000000" w14:paraId="000000C5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azul rey institucional</w:t>
      </w:r>
    </w:p>
    <w:p w:rsidR="00000000" w:rsidDel="00000000" w:rsidP="00000000" w:rsidRDefault="00000000" w:rsidRPr="00000000" w14:paraId="000000C6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Short azul rey institucional. (no calzas)</w:t>
      </w:r>
    </w:p>
    <w:p w:rsidR="00000000" w:rsidDel="00000000" w:rsidP="00000000" w:rsidRDefault="00000000" w:rsidRPr="00000000" w14:paraId="000000C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Zapatillas deportivas adecuadas para la clase.</w:t>
      </w:r>
    </w:p>
    <w:p w:rsidR="00000000" w:rsidDel="00000000" w:rsidP="00000000" w:rsidRDefault="00000000" w:rsidRPr="00000000" w14:paraId="000000C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de cambio: azul o blanca institucional. (no se aceptará otra polera)</w:t>
      </w:r>
    </w:p>
    <w:p w:rsidR="00000000" w:rsidDel="00000000" w:rsidP="00000000" w:rsidRDefault="00000000" w:rsidRPr="00000000" w14:paraId="000000C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04925" cy="43815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925" cy="438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inespaciado">
    <w:name w:val="No Spacing"/>
    <w:uiPriority w:val="1"/>
    <w:qFormat w:val="1"/>
    <w:rsid w:val="00496CF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 w:val="1"/>
    <w:rsid w:val="00DE5E5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E5E52"/>
  </w:style>
  <w:style w:type="paragraph" w:styleId="Piedepgina">
    <w:name w:val="footer"/>
    <w:basedOn w:val="Normal"/>
    <w:link w:val="PiedepginaCar"/>
    <w:uiPriority w:val="99"/>
    <w:unhideWhenUsed w:val="1"/>
    <w:rsid w:val="00DE5E5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E5E52"/>
  </w:style>
  <w:style w:type="paragraph" w:styleId="Prrafodelista">
    <w:name w:val="List Paragraph"/>
    <w:basedOn w:val="Normal"/>
    <w:uiPriority w:val="34"/>
    <w:qFormat w:val="1"/>
    <w:rsid w:val="008A1C7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iRs0U50/rU1WMLSpS18liOIB4A==">CgMxLjA4AHIhMUswZUNOYzN3NHpYOFZTMTRFVVhYT25aY0ZpSHphQXZF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2021-12-16T13:22:00Z</dcterms:created>
  <dc:creator>NB-005</dc:creator>
</cp:coreProperties>
</file>